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2E74B5"/>
          <w:sz w:val="32"/>
          <w:szCs w:val="32"/>
        </w:rPr>
        <w:t xml:space="preserve">FORMAT ASUHAN KEPERAWATAN (ASKEP)</w:t>
      </w:r>
    </w:p>
    <w:p>
      <w:pPr>
        <w:spacing w:after="300"/>
        <w:jc w:val="center"/>
      </w:pPr>
      <w:r>
        <w:rPr>
          <w:i/>
          <w:iCs/>
          <w:color w:val="666666"/>
          <w:sz w:val="20"/>
          <w:szCs w:val="20"/>
        </w:rPr>
        <w:t xml:space="preserve">Template siap diisi — AskepMed.com</w:t>
      </w:r>
    </w:p>
    <w:p>
      <w:pPr>
        <w:pStyle w:val="Heading1"/>
        <w:spacing w:after="120" w:before="320"/>
      </w:pPr>
      <w:r>
        <w:rPr>
          <w:b/>
          <w:bCs/>
          <w:color w:val="2E74B5"/>
        </w:rPr>
        <w:t xml:space="preserve">Identitas Pasien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475"/>
        <w:gridCol w:w="2200"/>
        <w:gridCol w:w="2475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Nama Pasien</w:t>
            </w:r>
          </w:p>
        </w:tc>
        <w:tc>
          <w:tcPr>
            <w:tcW w:type="dxa" w:w="2475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No. Rekam Medis</w:t>
            </w:r>
          </w:p>
        </w:tc>
        <w:tc>
          <w:tcPr>
            <w:tcW w:type="dxa" w:w="2475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Usia</w:t>
            </w:r>
          </w:p>
        </w:tc>
        <w:tc>
          <w:tcPr>
            <w:tcW w:type="dxa" w:w="2475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Jenis Kelamin</w:t>
            </w:r>
          </w:p>
        </w:tc>
        <w:tc>
          <w:tcPr>
            <w:tcW w:type="dxa" w:w="2475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Tanggal Pengkajian</w:t>
            </w:r>
          </w:p>
        </w:tc>
        <w:tc>
          <w:tcPr>
            <w:tcW w:type="dxa" w:w="2475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Ruangan/Bangsal</w:t>
            </w:r>
          </w:p>
        </w:tc>
        <w:tc>
          <w:tcPr>
            <w:tcW w:type="dxa" w:w="2475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Diagnosa Medis</w:t>
            </w:r>
          </w:p>
        </w:tc>
        <w:tc>
          <w:tcPr>
            <w:tcW w:type="dxa" w:w="2475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Nama Mahasiswa</w:t>
            </w:r>
          </w:p>
        </w:tc>
        <w:tc>
          <w:tcPr>
            <w:tcW w:type="dxa" w:w="2475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</w:tc>
      </w:tr>
    </w:tbl>
    <w:p>
      <w:pPr>
        <w:pStyle w:val="Heading1"/>
        <w:spacing w:after="120" w:before="320"/>
      </w:pPr>
      <w:r>
        <w:rPr>
          <w:b/>
          <w:bCs/>
          <w:color w:val="2E74B5"/>
        </w:rPr>
        <w:t xml:space="preserve">I. Pengkajian (Assessment)</w:t>
      </w:r>
    </w:p>
    <w:p>
      <w:pPr>
        <w:pStyle w:val="Heading2"/>
        <w:spacing w:after="80" w:before="200"/>
      </w:pPr>
      <w:r>
        <w:rPr>
          <w:b/>
          <w:bCs/>
          <w:color w:val="2E74B5"/>
          <w:sz w:val="22"/>
          <w:szCs w:val="22"/>
        </w:rPr>
        <w:t xml:space="preserve">A. Keluhan Utama</w:t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Style w:val="Heading2"/>
        <w:spacing w:after="80" w:before="200"/>
      </w:pPr>
      <w:r>
        <w:rPr>
          <w:b/>
          <w:bCs/>
          <w:color w:val="2E74B5"/>
          <w:sz w:val="22"/>
          <w:szCs w:val="22"/>
        </w:rPr>
        <w:t xml:space="preserve">B. Riwayat Penyakit Sekarang</w:t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Style w:val="Heading2"/>
        <w:spacing w:after="80" w:before="200"/>
      </w:pPr>
      <w:r>
        <w:rPr>
          <w:b/>
          <w:bCs/>
          <w:color w:val="2E74B5"/>
          <w:sz w:val="22"/>
          <w:szCs w:val="22"/>
        </w:rPr>
        <w:t xml:space="preserve">C. Data Subjektif</w:t>
      </w:r>
    </w:p>
    <w:p>
      <w:pPr>
        <w:pStyle w:val="ListParagraph"/>
        <w:numPr>
          <w:ilvl w:val="0"/>
          <w:numId w:val="1"/>
        </w:numPr>
        <w:pBdr>
          <w:bottom w:val="single" w:color="999999" w:sz="4" w:space="4"/>
        </w:pBdr>
        <w:spacing w:after="120"/>
      </w:pPr>
      <w:r>
        <w:t xml:space="preserve"> </w:t>
      </w:r>
    </w:p>
    <w:p>
      <w:pPr>
        <w:pStyle w:val="ListParagraph"/>
        <w:numPr>
          <w:ilvl w:val="0"/>
          <w:numId w:val="1"/>
        </w:numPr>
        <w:pBdr>
          <w:bottom w:val="single" w:color="999999" w:sz="4" w:space="4"/>
        </w:pBdr>
        <w:spacing w:after="120"/>
      </w:pPr>
      <w:r>
        <w:t xml:space="preserve"> </w:t>
      </w:r>
    </w:p>
    <w:p>
      <w:pPr>
        <w:pStyle w:val="ListParagraph"/>
        <w:numPr>
          <w:ilvl w:val="0"/>
          <w:numId w:val="1"/>
        </w:numPr>
        <w:pBdr>
          <w:bottom w:val="single" w:color="999999" w:sz="4" w:space="4"/>
        </w:pBdr>
        <w:spacing w:after="120"/>
      </w:pPr>
      <w:r>
        <w:t xml:space="preserve"> </w:t>
      </w:r>
    </w:p>
    <w:p>
      <w:pPr>
        <w:pStyle w:val="ListParagraph"/>
        <w:numPr>
          <w:ilvl w:val="0"/>
          <w:numId w:val="1"/>
        </w:numPr>
        <w:pBdr>
          <w:bottom w:val="single" w:color="999999" w:sz="4" w:space="4"/>
        </w:pBdr>
        <w:spacing w:after="120"/>
      </w:pPr>
      <w:r>
        <w:t xml:space="preserve"> </w:t>
      </w:r>
    </w:p>
    <w:p>
      <w:pPr>
        <w:pStyle w:val="Heading2"/>
        <w:spacing w:after="80" w:before="200"/>
      </w:pPr>
      <w:r>
        <w:rPr>
          <w:b/>
          <w:bCs/>
          <w:color w:val="2E74B5"/>
          <w:sz w:val="22"/>
          <w:szCs w:val="22"/>
        </w:rPr>
        <w:t xml:space="preserve">D. Data Objektif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50"/>
      </w:tblGrid>
      <w:tr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CE6F1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Pemeriksaan</w:t>
            </w:r>
          </w:p>
        </w:tc>
        <w:tc>
          <w:tcPr>
            <w:tcW w:type="dxa" w:w="63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CE6F1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Hasil</w:t>
            </w:r>
          </w:p>
        </w:tc>
      </w:tr>
      <w:tr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Kesadaran</w:t>
            </w:r>
          </w:p>
        </w:tc>
        <w:tc>
          <w:tcPr>
            <w:tcW w:type="dxa" w:w="63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Tanda-Tanda Vital (TD/N/RR/S)</w:t>
            </w:r>
          </w:p>
        </w:tc>
        <w:tc>
          <w:tcPr>
            <w:tcW w:type="dxa" w:w="63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SpO2</w:t>
            </w:r>
          </w:p>
        </w:tc>
        <w:tc>
          <w:tcPr>
            <w:tcW w:type="dxa" w:w="63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Pemeriksaan Fisik Fokus</w:t>
            </w:r>
          </w:p>
        </w:tc>
        <w:tc>
          <w:tcPr>
            <w:tcW w:type="dxa" w:w="63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Pemeriksaan Penunjang</w:t>
            </w:r>
          </w:p>
        </w:tc>
        <w:tc>
          <w:tcPr>
            <w:tcW w:type="dxa" w:w="63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</w:tc>
      </w:tr>
    </w:tbl>
    <w:p>
      <w:pPr>
        <w:spacing w:after="200"/>
      </w:pPr>
    </w:p>
    <w:p>
      <w:pPr>
        <w:pStyle w:val="Heading1"/>
        <w:spacing w:after="120" w:before="320"/>
      </w:pPr>
      <w:r>
        <w:rPr>
          <w:b/>
          <w:bCs/>
          <w:color w:val="2E74B5"/>
        </w:rPr>
        <w:t xml:space="preserve">II. Analisa Data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50"/>
        <w:gridCol w:w="3000"/>
        <w:gridCol w:w="2900"/>
      </w:tblGrid>
      <w:tr>
        <w:tc>
          <w:tcPr>
            <w:tcW w:type="dxa" w:w="34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CE6F1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Data (Subjektif &amp; Objektif)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CE6F1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Masalah Keperawatan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CE6F1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Etiologi/Penyebab</w:t>
            </w:r>
          </w:p>
        </w:tc>
      </w:tr>
      <w:tr>
        <w:tc>
          <w:tcPr>
            <w:tcW w:type="dxa" w:w="34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</w:tr>
      <w:tr>
        <w:tc>
          <w:tcPr>
            <w:tcW w:type="dxa" w:w="34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</w:tr>
      <w:tr>
        <w:tc>
          <w:tcPr>
            <w:tcW w:type="dxa" w:w="34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</w:tr>
      <w:tr>
        <w:tc>
          <w:tcPr>
            <w:tcW w:type="dxa" w:w="34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Style w:val="Heading1"/>
        <w:spacing w:after="120" w:before="320"/>
      </w:pPr>
      <w:r>
        <w:rPr>
          <w:b/>
          <w:bCs/>
          <w:color w:val="2E74B5"/>
        </w:rPr>
        <w:t xml:space="preserve">III. Diagnosa Keperawatan (Urutan Prioritas)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1. </w:t>
      </w: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2. </w:t>
      </w: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3. </w:t>
      </w: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4. </w:t>
      </w:r>
      <w:r>
        <w:t xml:space="preserve"> </w:t>
      </w:r>
    </w:p>
    <w:p>
      <w:pPr>
        <w:pStyle w:val="Heading1"/>
        <w:spacing w:after="120" w:before="320"/>
      </w:pPr>
      <w:r>
        <w:rPr>
          <w:b/>
          <w:bCs/>
          <w:color w:val="2E74B5"/>
        </w:rPr>
        <w:t xml:space="preserve">IV. Intervensi (Perencanaan)</w:t>
      </w:r>
    </w:p>
    <w:p>
      <w:pPr>
        <w:pStyle w:val="Heading2"/>
        <w:spacing w:after="80" w:before="200"/>
      </w:pPr>
      <w:r>
        <w:rPr>
          <w:b/>
          <w:bCs/>
          <w:color w:val="2E74B5"/>
          <w:sz w:val="22"/>
          <w:szCs w:val="22"/>
        </w:rPr>
        <w:t xml:space="preserve">Diagnosa Keperawatan 1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Diagnosa (sesuai SDKI/NANDA):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Tujuan / Kriteria Hasil (SLKI/NOC):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spacing w:after="80"/>
      </w:pPr>
      <w:r>
        <w:rPr>
          <w:b/>
          <w:bCs/>
        </w:rPr>
        <w:t xml:space="preserve">Intervensi (SIKI/NIC):</w:t>
      </w:r>
    </w:p>
    <w:p>
      <w:pPr>
        <w:pStyle w:val="ListParagraph"/>
        <w:numPr>
          <w:ilvl w:val="0"/>
          <w:numId w:val="1"/>
        </w:numPr>
        <w:pBdr>
          <w:bottom w:val="single" w:color="999999" w:sz="4" w:space="4"/>
        </w:pBdr>
        <w:spacing w:after="120"/>
      </w:pPr>
      <w:r>
        <w:t xml:space="preserve"> </w:t>
      </w:r>
    </w:p>
    <w:p>
      <w:pPr>
        <w:pStyle w:val="ListParagraph"/>
        <w:numPr>
          <w:ilvl w:val="0"/>
          <w:numId w:val="1"/>
        </w:numPr>
        <w:pBdr>
          <w:bottom w:val="single" w:color="999999" w:sz="4" w:space="4"/>
        </w:pBdr>
        <w:spacing w:after="120"/>
      </w:pPr>
      <w:r>
        <w:t xml:space="preserve"> </w:t>
      </w:r>
    </w:p>
    <w:p>
      <w:pPr>
        <w:pStyle w:val="ListParagraph"/>
        <w:numPr>
          <w:ilvl w:val="0"/>
          <w:numId w:val="1"/>
        </w:numPr>
        <w:pBdr>
          <w:bottom w:val="single" w:color="999999" w:sz="4" w:space="4"/>
        </w:pBdr>
        <w:spacing w:after="120"/>
      </w:pPr>
      <w:r>
        <w:t xml:space="preserve"> </w:t>
      </w:r>
    </w:p>
    <w:p>
      <w:pPr>
        <w:pStyle w:val="ListParagraph"/>
        <w:numPr>
          <w:ilvl w:val="0"/>
          <w:numId w:val="1"/>
        </w:numPr>
        <w:pBdr>
          <w:bottom w:val="single" w:color="999999" w:sz="4" w:space="4"/>
        </w:pBdr>
        <w:spacing w:after="120"/>
      </w:pPr>
      <w:r>
        <w:t xml:space="preserve"> </w:t>
      </w:r>
    </w:p>
    <w:p>
      <w:pPr>
        <w:pStyle w:val="Heading2"/>
        <w:spacing w:after="80" w:before="200"/>
      </w:pPr>
      <w:r>
        <w:rPr>
          <w:b/>
          <w:bCs/>
          <w:color w:val="2E74B5"/>
          <w:sz w:val="22"/>
          <w:szCs w:val="22"/>
        </w:rPr>
        <w:t xml:space="preserve">Diagnosa Keperawatan 2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Diagnosa (sesuai SDKI/NANDA):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Tujuan / Kriteria Hasil (SLKI/NOC):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spacing w:after="80"/>
      </w:pPr>
      <w:r>
        <w:rPr>
          <w:b/>
          <w:bCs/>
        </w:rPr>
        <w:t xml:space="preserve">Intervensi (SIKI/NIC):</w:t>
      </w:r>
    </w:p>
    <w:p>
      <w:pPr>
        <w:pStyle w:val="ListParagraph"/>
        <w:numPr>
          <w:ilvl w:val="0"/>
          <w:numId w:val="1"/>
        </w:numPr>
        <w:pBdr>
          <w:bottom w:val="single" w:color="999999" w:sz="4" w:space="4"/>
        </w:pBdr>
        <w:spacing w:after="120"/>
      </w:pPr>
      <w:r>
        <w:t xml:space="preserve"> </w:t>
      </w:r>
    </w:p>
    <w:p>
      <w:pPr>
        <w:pStyle w:val="ListParagraph"/>
        <w:numPr>
          <w:ilvl w:val="0"/>
          <w:numId w:val="1"/>
        </w:numPr>
        <w:pBdr>
          <w:bottom w:val="single" w:color="999999" w:sz="4" w:space="4"/>
        </w:pBdr>
        <w:spacing w:after="120"/>
      </w:pPr>
      <w:r>
        <w:t xml:space="preserve"> </w:t>
      </w:r>
    </w:p>
    <w:p>
      <w:pPr>
        <w:pStyle w:val="ListParagraph"/>
        <w:numPr>
          <w:ilvl w:val="0"/>
          <w:numId w:val="1"/>
        </w:numPr>
        <w:pBdr>
          <w:bottom w:val="single" w:color="999999" w:sz="4" w:space="4"/>
        </w:pBdr>
        <w:spacing w:after="120"/>
      </w:pPr>
      <w:r>
        <w:t xml:space="preserve"> </w:t>
      </w:r>
    </w:p>
    <w:p>
      <w:pPr>
        <w:pStyle w:val="ListParagraph"/>
        <w:numPr>
          <w:ilvl w:val="0"/>
          <w:numId w:val="1"/>
        </w:numPr>
        <w:pBdr>
          <w:bottom w:val="single" w:color="999999" w:sz="4" w:space="4"/>
        </w:pBdr>
        <w:spacing w:after="120"/>
      </w:pPr>
      <w:r>
        <w:t xml:space="preserve"> </w:t>
      </w:r>
    </w:p>
    <w:p>
      <w:pPr>
        <w:pStyle w:val="Heading2"/>
        <w:spacing w:after="80" w:before="200"/>
      </w:pPr>
      <w:r>
        <w:rPr>
          <w:b/>
          <w:bCs/>
          <w:color w:val="2E74B5"/>
          <w:sz w:val="22"/>
          <w:szCs w:val="22"/>
        </w:rPr>
        <w:t xml:space="preserve">Diagnosa Keperawatan 3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Diagnosa (sesuai SDKI/NANDA):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Tujuan / Kriteria Hasil (SLKI/NOC):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spacing w:after="80"/>
      </w:pPr>
      <w:r>
        <w:rPr>
          <w:b/>
          <w:bCs/>
        </w:rPr>
        <w:t xml:space="preserve">Intervensi (SIKI/NIC):</w:t>
      </w:r>
    </w:p>
    <w:p>
      <w:pPr>
        <w:pStyle w:val="ListParagraph"/>
        <w:numPr>
          <w:ilvl w:val="0"/>
          <w:numId w:val="1"/>
        </w:numPr>
        <w:pBdr>
          <w:bottom w:val="single" w:color="999999" w:sz="4" w:space="4"/>
        </w:pBdr>
        <w:spacing w:after="120"/>
      </w:pPr>
      <w:r>
        <w:t xml:space="preserve"> </w:t>
      </w:r>
    </w:p>
    <w:p>
      <w:pPr>
        <w:pStyle w:val="ListParagraph"/>
        <w:numPr>
          <w:ilvl w:val="0"/>
          <w:numId w:val="1"/>
        </w:numPr>
        <w:pBdr>
          <w:bottom w:val="single" w:color="999999" w:sz="4" w:space="4"/>
        </w:pBdr>
        <w:spacing w:after="120"/>
      </w:pPr>
      <w:r>
        <w:t xml:space="preserve"> </w:t>
      </w:r>
    </w:p>
    <w:p>
      <w:pPr>
        <w:pStyle w:val="ListParagraph"/>
        <w:numPr>
          <w:ilvl w:val="0"/>
          <w:numId w:val="1"/>
        </w:numPr>
        <w:pBdr>
          <w:bottom w:val="single" w:color="999999" w:sz="4" w:space="4"/>
        </w:pBdr>
        <w:spacing w:after="120"/>
      </w:pPr>
      <w:r>
        <w:t xml:space="preserve"> </w:t>
      </w:r>
    </w:p>
    <w:p>
      <w:pPr>
        <w:pStyle w:val="ListParagraph"/>
        <w:numPr>
          <w:ilvl w:val="0"/>
          <w:numId w:val="1"/>
        </w:numPr>
        <w:pBdr>
          <w:bottom w:val="single" w:color="999999" w:sz="4" w:space="4"/>
        </w:pBdr>
        <w:spacing w:after="120"/>
      </w:pPr>
      <w:r>
        <w:t xml:space="preserve"> </w:t>
      </w:r>
    </w:p>
    <w:p>
      <w:pPr>
        <w:pStyle w:val="Heading1"/>
        <w:spacing w:after="120" w:before="320"/>
      </w:pPr>
      <w:r>
        <w:rPr>
          <w:b/>
          <w:bCs/>
          <w:color w:val="2E74B5"/>
        </w:rPr>
        <w:t xml:space="preserve">V. Implementasi (Tindakan)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50"/>
        <w:gridCol w:w="4200"/>
        <w:gridCol w:w="2500"/>
        <w:gridCol w:w="1000"/>
      </w:tblGrid>
      <w:tr>
        <w:tc>
          <w:tcPr>
            <w:tcW w:type="dxa" w:w="16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CE6F1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Tanggal/Jam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CE6F1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Tindakan Keperawatan</w:t>
            </w:r>
          </w:p>
        </w:tc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CE6F1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Respon Pasien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CE6F1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Paraf</w:t>
            </w:r>
          </w:p>
        </w:tc>
      </w:tr>
      <w:tr>
        <w:tc>
          <w:tcPr>
            <w:tcW w:type="dxa" w:w="16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</w:tr>
      <w:tr>
        <w:tc>
          <w:tcPr>
            <w:tcW w:type="dxa" w:w="16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</w:tr>
      <w:tr>
        <w:tc>
          <w:tcPr>
            <w:tcW w:type="dxa" w:w="16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</w:tr>
      <w:tr>
        <w:tc>
          <w:tcPr>
            <w:tcW w:type="dxa" w:w="16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</w:tr>
      <w:tr>
        <w:tc>
          <w:tcPr>
            <w:tcW w:type="dxa" w:w="16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spacing w:after="200"/>
      </w:pPr>
    </w:p>
    <w:p>
      <w:pPr>
        <w:pStyle w:val="Heading1"/>
        <w:spacing w:after="120" w:before="320"/>
      </w:pPr>
      <w:r>
        <w:rPr>
          <w:b/>
          <w:bCs/>
          <w:color w:val="2E74B5"/>
        </w:rPr>
        <w:t xml:space="preserve">VI. Evaluasi (Format SOAP)</w:t>
      </w:r>
    </w:p>
    <w:p>
      <w:pPr>
        <w:pStyle w:val="Heading2"/>
        <w:spacing w:after="80" w:before="200"/>
      </w:pPr>
      <w:r>
        <w:rPr>
          <w:b/>
          <w:bCs/>
          <w:color w:val="2E74B5"/>
          <w:sz w:val="22"/>
          <w:szCs w:val="22"/>
        </w:rPr>
        <w:t xml:space="preserve">Evaluasi Diagnosa 1 (Format SOAP)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S (Subjective):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O (Objective):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A (Assessment):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P (Planning):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Style w:val="Heading2"/>
        <w:spacing w:after="80" w:before="200"/>
      </w:pPr>
      <w:r>
        <w:rPr>
          <w:b/>
          <w:bCs/>
          <w:color w:val="2E74B5"/>
          <w:sz w:val="22"/>
          <w:szCs w:val="22"/>
        </w:rPr>
        <w:t xml:space="preserve">Evaluasi Diagnosa 2 (Format SOAP)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S (Subjective):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O (Objective):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A (Assessment):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P (Planning):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Style w:val="Heading2"/>
        <w:spacing w:after="80" w:before="200"/>
      </w:pPr>
      <w:r>
        <w:rPr>
          <w:b/>
          <w:bCs/>
          <w:color w:val="2E74B5"/>
          <w:sz w:val="22"/>
          <w:szCs w:val="22"/>
        </w:rPr>
        <w:t xml:space="preserve">Evaluasi Diagnosa 3 (Format SOAP)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S (Subjective):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O (Objective):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A (Assessment):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pBdr>
          <w:bottom w:val="single" w:color="999999" w:sz="4" w:space="4"/>
        </w:pBdr>
        <w:spacing w:after="160"/>
      </w:pPr>
      <w:r>
        <w:rPr>
          <w:b/>
          <w:bCs/>
        </w:rPr>
        <w:t xml:space="preserve">P (Planning): </w:t>
      </w:r>
      <w:r>
        <w:t xml:space="preserve"/>
      </w:r>
    </w:p>
    <w:p>
      <w:pPr>
        <w:pBdr>
          <w:bottom w:val="single" w:color="999999" w:sz="4" w:space="4"/>
        </w:pBdr>
        <w:spacing w:after="160"/>
      </w:pPr>
      <w:r>
        <w:t xml:space="preserve"> </w:t>
      </w:r>
    </w:p>
    <w:p>
      <w:pPr>
        <w:spacing w:before="400"/>
      </w:pPr>
    </w:p>
    <w:tbl>
      <w:tblPr>
        <w:tblW w:type="dxa" w:w="935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75"/>
        <w:gridCol w:w="4675"/>
      </w:tblGrid>
      <w:tr>
        <w:tc>
          <w:tcPr>
            <w:tcW w:type="dxa" w:w="467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pPr>
              <w:pBdr>
                <w:top w:val="single" w:color="000000" w:sz="4" w:space="4"/>
              </w:pBdr>
            </w:pPr>
            <w:r>
              <w:t xml:space="preserve">Mahasiswa</w:t>
            </w:r>
          </w:p>
          <w:p>
            <w:r>
              <w:t xml:space="preserve">NIM: ______________</w:t>
            </w:r>
          </w:p>
        </w:tc>
        <w:tc>
          <w:tcPr>
            <w:tcW w:type="dxa" w:w="467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pPr>
              <w:pBdr>
                <w:top w:val="single" w:color="000000" w:sz="4" w:space="4"/>
              </w:pBdr>
            </w:pPr>
            <w:r>
              <w:t xml:space="preserve">Pembimbing/Clinical Instructor</w:t>
            </w:r>
          </w:p>
          <w:p>
            <w:r>
              <w:t xml:space="preserve">Nama: ______________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2026-08-29T07:11:30.492Z</dcterms:created>
  <dcterms:modified xsi:type="dcterms:W3CDTF">2026-08-29T07:11:30.506Z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